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42" w:rsidRDefault="004062B9" w:rsidP="004062B9">
      <w:pPr>
        <w:pStyle w:val="Nzev"/>
        <w:rPr>
          <w:sz w:val="32"/>
          <w:szCs w:val="32"/>
        </w:rPr>
      </w:pPr>
      <w:r w:rsidRPr="004062B9">
        <w:rPr>
          <w:sz w:val="32"/>
          <w:szCs w:val="32"/>
        </w:rPr>
        <w:t xml:space="preserve">Plán práce výchovného poradce na školní rok 2016 </w:t>
      </w:r>
      <w:r>
        <w:rPr>
          <w:sz w:val="32"/>
          <w:szCs w:val="32"/>
        </w:rPr>
        <w:t>–</w:t>
      </w:r>
      <w:r w:rsidRPr="004062B9">
        <w:rPr>
          <w:sz w:val="32"/>
          <w:szCs w:val="32"/>
        </w:rPr>
        <w:t xml:space="preserve"> 2017</w:t>
      </w:r>
    </w:p>
    <w:p w:rsidR="004062B9" w:rsidRDefault="004062B9" w:rsidP="004062B9">
      <w:r>
        <w:t xml:space="preserve">září </w:t>
      </w:r>
      <w:r>
        <w:tab/>
      </w:r>
      <w:r>
        <w:tab/>
        <w:t>Převedení žáků se speciálními vzdělávacími potřebami do nového školního roku</w:t>
      </w:r>
    </w:p>
    <w:p w:rsidR="004062B9" w:rsidRDefault="004062B9" w:rsidP="004062B9">
      <w:r>
        <w:tab/>
      </w:r>
      <w:r>
        <w:tab/>
        <w:t>evidence</w:t>
      </w:r>
    </w:p>
    <w:p w:rsidR="004062B9" w:rsidRDefault="004062B9" w:rsidP="004062B9">
      <w:r>
        <w:tab/>
      </w:r>
      <w:r>
        <w:tab/>
        <w:t xml:space="preserve">Seznámení učitelů se žáky, zařazenými v rámci inkluze </w:t>
      </w:r>
    </w:p>
    <w:p w:rsidR="004062B9" w:rsidRDefault="004062B9" w:rsidP="004062B9">
      <w:r>
        <w:t>Říjen</w:t>
      </w:r>
      <w:r>
        <w:tab/>
      </w:r>
      <w:r>
        <w:tab/>
        <w:t>Pomoc a kontrola vypracování IVP + plánů pedagogické podpory</w:t>
      </w:r>
    </w:p>
    <w:p w:rsidR="004062B9" w:rsidRDefault="006C22DE" w:rsidP="004062B9">
      <w:r>
        <w:tab/>
      </w:r>
      <w:r>
        <w:tab/>
        <w:t>Porada výchovných</w:t>
      </w:r>
      <w:r w:rsidR="004062B9">
        <w:t xml:space="preserve"> poradců PPP Nymburk</w:t>
      </w:r>
    </w:p>
    <w:p w:rsidR="004062B9" w:rsidRDefault="004062B9" w:rsidP="004062B9">
      <w:r>
        <w:tab/>
      </w:r>
      <w:r>
        <w:tab/>
        <w:t>Porada IPS Úřadu práce v Nymburce</w:t>
      </w:r>
    </w:p>
    <w:p w:rsidR="004062B9" w:rsidRDefault="004062B9" w:rsidP="004062B9">
      <w:r>
        <w:tab/>
      </w:r>
      <w:r>
        <w:tab/>
        <w:t>Zajistit schválení IVP</w:t>
      </w:r>
    </w:p>
    <w:p w:rsidR="004062B9" w:rsidRDefault="004062B9" w:rsidP="004062B9">
      <w:r>
        <w:tab/>
      </w:r>
      <w:r>
        <w:tab/>
        <w:t>Návštěva IX. třídy na ÚP Nymburk</w:t>
      </w:r>
    </w:p>
    <w:p w:rsidR="004062B9" w:rsidRDefault="004062B9" w:rsidP="004062B9">
      <w:r>
        <w:t>Listopad</w:t>
      </w:r>
      <w:r>
        <w:tab/>
        <w:t>Pravidelné konzultace se žáky při hledání vhodného středoškolského studia</w:t>
      </w:r>
    </w:p>
    <w:p w:rsidR="004062B9" w:rsidRDefault="004062B9" w:rsidP="004062B9">
      <w:r>
        <w:tab/>
      </w:r>
      <w:r>
        <w:tab/>
        <w:t>Předávání informací žákům a rodičům týkající se profesionální orientace žáků</w:t>
      </w:r>
    </w:p>
    <w:p w:rsidR="004062B9" w:rsidRDefault="004062B9" w:rsidP="004062B9">
      <w:r>
        <w:tab/>
      </w:r>
      <w:r>
        <w:tab/>
        <w:t>Spolupráce s učiteli ve třídách, kde jsou žáci se speciálními vzdělávacími potřebami</w:t>
      </w:r>
    </w:p>
    <w:p w:rsidR="004062B9" w:rsidRDefault="004062B9" w:rsidP="004062B9">
      <w:r>
        <w:tab/>
      </w:r>
      <w:r>
        <w:tab/>
        <w:t>Připomenout zájemcům o přijetí podmíněné talentovou zkouškou odeslání přihlášek</w:t>
      </w:r>
    </w:p>
    <w:p w:rsidR="004062B9" w:rsidRDefault="004062B9" w:rsidP="004062B9">
      <w:r>
        <w:t>Prosinec</w:t>
      </w:r>
      <w:r>
        <w:tab/>
        <w:t>Poradenství v případě poruch chování, spolupráce s třídními učiteli</w:t>
      </w:r>
    </w:p>
    <w:p w:rsidR="004062B9" w:rsidRDefault="004062B9" w:rsidP="004062B9">
      <w:r>
        <w:t>Leden</w:t>
      </w:r>
      <w:r>
        <w:tab/>
      </w:r>
      <w:r>
        <w:tab/>
        <w:t xml:space="preserve">Práce se žáky se speciálními vzdělávacími potřebami – hospitace ve třídě </w:t>
      </w:r>
    </w:p>
    <w:p w:rsidR="0044728C" w:rsidRDefault="0044728C" w:rsidP="004062B9">
      <w:r>
        <w:tab/>
      </w:r>
      <w:r>
        <w:tab/>
        <w:t>Třídní schůzka s rodiči vycházející žáků – přihlášky ke studiu</w:t>
      </w:r>
    </w:p>
    <w:p w:rsidR="0044728C" w:rsidRDefault="004B43C6" w:rsidP="004062B9">
      <w:r>
        <w:tab/>
      </w:r>
      <w:r>
        <w:tab/>
        <w:t>Klasifikace žáků se speciálními vzdělávacími potřebami</w:t>
      </w:r>
    </w:p>
    <w:p w:rsidR="004B43C6" w:rsidRDefault="004B43C6" w:rsidP="004062B9">
      <w:r>
        <w:tab/>
      </w:r>
      <w:r>
        <w:tab/>
        <w:t>Průběžné sledování IVP + PPP</w:t>
      </w:r>
    </w:p>
    <w:p w:rsidR="004B43C6" w:rsidRDefault="004B43C6" w:rsidP="004062B9">
      <w:r>
        <w:t>Únor</w:t>
      </w:r>
      <w:r>
        <w:tab/>
      </w:r>
      <w:r>
        <w:tab/>
        <w:t>Hodnoc</w:t>
      </w:r>
      <w:r w:rsidR="00B40F12">
        <w:t>e</w:t>
      </w:r>
      <w:r>
        <w:t>ní prvního pololetí – poradenství žákům a učitelům</w:t>
      </w:r>
    </w:p>
    <w:p w:rsidR="004B43C6" w:rsidRDefault="004B43C6" w:rsidP="004062B9">
      <w:r>
        <w:tab/>
      </w:r>
      <w:r>
        <w:tab/>
        <w:t>Pomoc rodičům s vyplňováním přihlášek</w:t>
      </w:r>
    </w:p>
    <w:p w:rsidR="004B43C6" w:rsidRDefault="004B43C6" w:rsidP="004062B9">
      <w:r>
        <w:tab/>
      </w:r>
      <w:r>
        <w:tab/>
        <w:t>Konzultace v PPP Nymburk</w:t>
      </w:r>
    </w:p>
    <w:p w:rsidR="004B43C6" w:rsidRDefault="004B43C6" w:rsidP="004062B9">
      <w:r>
        <w:tab/>
      </w:r>
      <w:r>
        <w:tab/>
        <w:t>Sledování péče o talentované žáky</w:t>
      </w:r>
    </w:p>
    <w:p w:rsidR="004B43C6" w:rsidRDefault="004B43C6" w:rsidP="004062B9">
      <w:r>
        <w:t>Březen</w:t>
      </w:r>
      <w:r>
        <w:tab/>
      </w:r>
      <w:r>
        <w:tab/>
        <w:t>Návštěva VIII. Třídy na ÚP Nymbu</w:t>
      </w:r>
      <w:r w:rsidR="00B40F12">
        <w:t>r</w:t>
      </w:r>
      <w:r>
        <w:t>k</w:t>
      </w:r>
    </w:p>
    <w:p w:rsidR="004B43C6" w:rsidRDefault="004B43C6" w:rsidP="004062B9">
      <w:r>
        <w:tab/>
      </w:r>
      <w:r>
        <w:tab/>
        <w:t>Sp</w:t>
      </w:r>
      <w:r w:rsidR="00B40F12">
        <w:t>o</w:t>
      </w:r>
      <w:r>
        <w:t>lupráce s </w:t>
      </w:r>
      <w:proofErr w:type="spellStart"/>
      <w:r>
        <w:t>preventistou</w:t>
      </w:r>
      <w:proofErr w:type="spellEnd"/>
      <w:r>
        <w:t xml:space="preserve"> SPJ – zajišťování programů pro žáky</w:t>
      </w:r>
    </w:p>
    <w:p w:rsidR="004B43C6" w:rsidRDefault="004B43C6" w:rsidP="004062B9">
      <w:r>
        <w:tab/>
      </w:r>
      <w:r>
        <w:tab/>
        <w:t>Sledování zneužívání návykových látek a koordinace prevence</w:t>
      </w:r>
    </w:p>
    <w:p w:rsidR="004B43C6" w:rsidRDefault="004B43C6" w:rsidP="004062B9">
      <w:r>
        <w:t>Duben</w:t>
      </w:r>
      <w:r>
        <w:tab/>
      </w:r>
      <w:r>
        <w:tab/>
        <w:t>Porada VP – PPP Nymburk</w:t>
      </w:r>
    </w:p>
    <w:p w:rsidR="004B43C6" w:rsidRDefault="004B43C6" w:rsidP="004062B9">
      <w:r>
        <w:tab/>
      </w:r>
      <w:r>
        <w:tab/>
        <w:t>Informace učitelům na PR o nových vyšetřeních žáků se SVP</w:t>
      </w:r>
    </w:p>
    <w:p w:rsidR="004B43C6" w:rsidRDefault="004B43C6" w:rsidP="004062B9">
      <w:r>
        <w:lastRenderedPageBreak/>
        <w:t xml:space="preserve">Květen </w:t>
      </w:r>
      <w:r>
        <w:tab/>
      </w:r>
      <w:r>
        <w:tab/>
        <w:t>Evidence výsledků přijímacího řízení – případná pomoc s odvoláním, či novou školou</w:t>
      </w:r>
    </w:p>
    <w:p w:rsidR="004B43C6" w:rsidRDefault="004B43C6" w:rsidP="004062B9">
      <w:r>
        <w:t xml:space="preserve">Červen </w:t>
      </w:r>
      <w:r>
        <w:tab/>
      </w:r>
      <w:r>
        <w:tab/>
        <w:t xml:space="preserve">Spolupráce s učiteli při klasifikace žáků se SVP </w:t>
      </w:r>
    </w:p>
    <w:p w:rsidR="004B43C6" w:rsidRDefault="004B43C6" w:rsidP="004062B9">
      <w:r>
        <w:tab/>
      </w:r>
      <w:r>
        <w:tab/>
      </w:r>
      <w:r w:rsidR="006C22DE">
        <w:t>Hodnocení IVP  +  PLPP</w:t>
      </w:r>
    </w:p>
    <w:p w:rsidR="004B43C6" w:rsidRDefault="004B43C6" w:rsidP="004062B9">
      <w:r>
        <w:t xml:space="preserve">Průběžně </w:t>
      </w:r>
      <w:r>
        <w:tab/>
        <w:t xml:space="preserve">Spolupráce s psycholožkou, </w:t>
      </w:r>
      <w:proofErr w:type="spellStart"/>
      <w:r>
        <w:t>preventistou</w:t>
      </w:r>
      <w:proofErr w:type="spellEnd"/>
      <w:r>
        <w:t xml:space="preserve"> SPJ, TU, rodiči </w:t>
      </w:r>
    </w:p>
    <w:p w:rsidR="004062B9" w:rsidRDefault="004062B9" w:rsidP="004062B9">
      <w:r>
        <w:tab/>
      </w:r>
      <w:r>
        <w:tab/>
      </w:r>
      <w:r w:rsidR="004B43C6">
        <w:t>Účast na výchovných komisích</w:t>
      </w:r>
    </w:p>
    <w:p w:rsidR="004B43C6" w:rsidRDefault="004B43C6" w:rsidP="004062B9">
      <w:r>
        <w:tab/>
      </w:r>
      <w:r>
        <w:tab/>
        <w:t>Konzultace se žáky a rodiči</w:t>
      </w:r>
      <w:r w:rsidR="00330F3A">
        <w:t xml:space="preserve"> – </w:t>
      </w:r>
      <w:proofErr w:type="spellStart"/>
      <w:r w:rsidR="00330F3A">
        <w:t>profiorientace</w:t>
      </w:r>
      <w:bookmarkStart w:id="0" w:name="_GoBack"/>
      <w:bookmarkEnd w:id="0"/>
      <w:proofErr w:type="spellEnd"/>
    </w:p>
    <w:p w:rsidR="00330F3A" w:rsidRDefault="00330F3A" w:rsidP="004062B9">
      <w:r>
        <w:tab/>
      </w:r>
      <w:r>
        <w:tab/>
        <w:t>Sledování a vyhodnocování účinnosti zvolených podpůrných opatření</w:t>
      </w:r>
    </w:p>
    <w:p w:rsidR="00330F3A" w:rsidRDefault="00330F3A" w:rsidP="004062B9">
      <w:r>
        <w:tab/>
      </w:r>
      <w:r>
        <w:tab/>
        <w:t>Prevence školní neúspěšnosti</w:t>
      </w:r>
    </w:p>
    <w:p w:rsidR="00330F3A" w:rsidRDefault="00330F3A" w:rsidP="004062B9">
      <w:r>
        <w:tab/>
      </w:r>
      <w:r>
        <w:tab/>
        <w:t>Podpora žáků nadaných a mimořádně nadaných</w:t>
      </w:r>
    </w:p>
    <w:p w:rsidR="00330F3A" w:rsidRDefault="00330F3A" w:rsidP="004062B9">
      <w:r>
        <w:tab/>
      </w:r>
      <w:r>
        <w:tab/>
        <w:t>Kariérové poradenství</w:t>
      </w:r>
    </w:p>
    <w:p w:rsidR="00330F3A" w:rsidRDefault="00330F3A" w:rsidP="004062B9">
      <w:r>
        <w:tab/>
      </w:r>
      <w:r>
        <w:tab/>
        <w:t>Včasná intervence při aktuálních problémech</w:t>
      </w:r>
    </w:p>
    <w:p w:rsidR="00330F3A" w:rsidRDefault="00330F3A" w:rsidP="004062B9">
      <w:r>
        <w:tab/>
      </w:r>
      <w:r>
        <w:tab/>
        <w:t>Předcházení všem formám rizikového chování (diskriminace, šikana)</w:t>
      </w:r>
    </w:p>
    <w:p w:rsidR="00330F3A" w:rsidRDefault="00330F3A" w:rsidP="004062B9">
      <w:r>
        <w:tab/>
      </w:r>
      <w:r>
        <w:tab/>
        <w:t>Průběžné vyhodnocování účinnosti preventivních programů</w:t>
      </w:r>
    </w:p>
    <w:p w:rsidR="00330F3A" w:rsidRDefault="00330F3A" w:rsidP="004062B9">
      <w:r>
        <w:tab/>
      </w:r>
      <w:r>
        <w:tab/>
        <w:t>Metodická podpora učitelům při použití spec</w:t>
      </w:r>
      <w:r w:rsidR="00B40F12">
        <w:t>iálně</w:t>
      </w:r>
      <w:r>
        <w:t xml:space="preserve"> ped</w:t>
      </w:r>
      <w:r w:rsidR="00B40F12">
        <w:t>agogických</w:t>
      </w:r>
      <w:r>
        <w:t xml:space="preserve"> postupů</w:t>
      </w:r>
    </w:p>
    <w:p w:rsidR="00330F3A" w:rsidRDefault="00330F3A" w:rsidP="004062B9">
      <w:r>
        <w:tab/>
      </w:r>
      <w:r>
        <w:tab/>
        <w:t>Spolupráce a komunikace mezi školou a školským pedagogickým zařízením</w:t>
      </w:r>
    </w:p>
    <w:p w:rsidR="00330F3A" w:rsidRDefault="00330F3A" w:rsidP="004062B9"/>
    <w:p w:rsidR="00330F3A" w:rsidRDefault="00330F3A" w:rsidP="004062B9">
      <w:r>
        <w:t xml:space="preserve">29. </w:t>
      </w:r>
      <w:r w:rsidR="00B40F12">
        <w:t>8</w:t>
      </w:r>
      <w:r>
        <w:t xml:space="preserve">. </w:t>
      </w:r>
      <w:proofErr w:type="gramStart"/>
      <w:r>
        <w:t>2016    Jaroslav</w:t>
      </w:r>
      <w:proofErr w:type="gramEnd"/>
      <w:r>
        <w:t xml:space="preserve"> Urban</w:t>
      </w:r>
    </w:p>
    <w:p w:rsidR="004B43C6" w:rsidRPr="004062B9" w:rsidRDefault="00330F3A" w:rsidP="004062B9">
      <w:r>
        <w:tab/>
      </w:r>
      <w:r>
        <w:tab/>
      </w:r>
    </w:p>
    <w:sectPr w:rsidR="004B43C6" w:rsidRPr="004062B9" w:rsidSect="002D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62B9"/>
    <w:rsid w:val="002D7142"/>
    <w:rsid w:val="00330F3A"/>
    <w:rsid w:val="004062B9"/>
    <w:rsid w:val="0044728C"/>
    <w:rsid w:val="004B43C6"/>
    <w:rsid w:val="006C22DE"/>
    <w:rsid w:val="00B40F12"/>
    <w:rsid w:val="00C1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C669E-1BB2-4C58-BD9F-80136ECC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71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062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62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Vendula Dovole</cp:lastModifiedBy>
  <cp:revision>5</cp:revision>
  <cp:lastPrinted>2016-09-16T05:44:00Z</cp:lastPrinted>
  <dcterms:created xsi:type="dcterms:W3CDTF">2016-09-15T17:48:00Z</dcterms:created>
  <dcterms:modified xsi:type="dcterms:W3CDTF">2016-09-16T05:45:00Z</dcterms:modified>
</cp:coreProperties>
</file>